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C5685B">
        <w:trPr>
          <w:jc w:val="center"/>
        </w:trPr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C5685B">
        <w:trPr>
          <w:jc w:val="center"/>
        </w:trPr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C5685B">
            <w:r>
              <w:t xml:space="preserve">Протокол № </w:t>
            </w:r>
            <w:r w:rsidR="00C5685B">
              <w:t>185</w:t>
            </w:r>
            <w:r w:rsidR="00C63311">
              <w:t xml:space="preserve">  </w:t>
            </w:r>
          </w:p>
        </w:tc>
      </w:tr>
      <w:tr w:rsidR="00C63311" w:rsidTr="00C5685B">
        <w:trPr>
          <w:jc w:val="center"/>
        </w:trPr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C5685B">
            <w:r w:rsidRPr="00E41367">
              <w:t>«</w:t>
            </w:r>
            <w:r w:rsidR="00C5685B">
              <w:t xml:space="preserve"> 18 </w:t>
            </w:r>
            <w:r w:rsidRPr="00E41367">
              <w:t xml:space="preserve">» </w:t>
            </w:r>
            <w:r w:rsidR="00C5685B">
              <w:t>сентября</w:t>
            </w:r>
            <w:r w:rsidRPr="00E41367">
              <w:t xml:space="preserve"> 201</w:t>
            </w:r>
            <w:r w:rsidR="00EB4D8B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C5685B" w:rsidRDefault="006E2F20" w:rsidP="006E2F20">
      <w:pPr>
        <w:pStyle w:val="aa"/>
        <w:tabs>
          <w:tab w:val="left" w:pos="708"/>
        </w:tabs>
        <w:rPr>
          <w:b/>
        </w:rPr>
      </w:pPr>
      <w:r w:rsidRPr="00C5685B">
        <w:rPr>
          <w:b/>
        </w:rPr>
        <w:t xml:space="preserve">№ </w:t>
      </w:r>
      <w:r w:rsidR="00F72E0D" w:rsidRPr="00C5685B">
        <w:rPr>
          <w:b/>
        </w:rPr>
        <w:t>3</w:t>
      </w:r>
      <w:r w:rsidR="00F442AA" w:rsidRPr="00C5685B">
        <w:rPr>
          <w:b/>
        </w:rPr>
        <w:t>74</w:t>
      </w:r>
      <w:r w:rsidRPr="00C5685B">
        <w:rPr>
          <w:b/>
        </w:rPr>
        <w:t>-КС</w:t>
      </w:r>
      <w:r w:rsidR="00D32451" w:rsidRPr="00C5685B">
        <w:rPr>
          <w:b/>
        </w:rPr>
        <w:t>-</w:t>
      </w:r>
      <w:r w:rsidRPr="00C5685B">
        <w:rPr>
          <w:b/>
        </w:rPr>
        <w:t>201</w:t>
      </w:r>
      <w:r w:rsidR="00FF6983" w:rsidRPr="00C5685B">
        <w:rPr>
          <w:b/>
        </w:rPr>
        <w:t>5</w:t>
      </w:r>
    </w:p>
    <w:p w:rsidR="006E2F20" w:rsidRPr="00C5685B" w:rsidRDefault="006E2F20" w:rsidP="006E2F20">
      <w:pPr>
        <w:rPr>
          <w:b/>
        </w:rPr>
      </w:pPr>
      <w:r w:rsidRPr="00C5685B">
        <w:rPr>
          <w:b/>
        </w:rPr>
        <w:t>«</w:t>
      </w:r>
      <w:r w:rsidR="00C5685B" w:rsidRPr="00C5685B">
        <w:rPr>
          <w:b/>
        </w:rPr>
        <w:t xml:space="preserve"> 18 </w:t>
      </w:r>
      <w:r w:rsidRPr="00C5685B">
        <w:rPr>
          <w:b/>
        </w:rPr>
        <w:t xml:space="preserve">» </w:t>
      </w:r>
      <w:r w:rsidR="00C5685B" w:rsidRPr="00C5685B">
        <w:rPr>
          <w:b/>
        </w:rPr>
        <w:t>сентября</w:t>
      </w:r>
      <w:r w:rsidRPr="00C5685B">
        <w:rPr>
          <w:b/>
        </w:rPr>
        <w:t xml:space="preserve"> 201</w:t>
      </w:r>
      <w:r w:rsidR="0020789F" w:rsidRPr="00C5685B">
        <w:rPr>
          <w:b/>
        </w:rPr>
        <w:t>5</w:t>
      </w:r>
      <w:r w:rsidRPr="00C5685B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4666EC" w:rsidRPr="00407AC6" w:rsidRDefault="004666EC" w:rsidP="004666EC">
      <w:pPr>
        <w:autoSpaceDE w:val="0"/>
        <w:ind w:firstLine="709"/>
        <w:jc w:val="both"/>
      </w:pPr>
      <w:r w:rsidRPr="00407AC6">
        <w:t>ОАО «Славнефть-ЯНОС» приглашает Вас сделать предложение (оферту) на «</w:t>
      </w:r>
      <w:r w:rsidRPr="00407AC6">
        <w:rPr>
          <w:b/>
        </w:rPr>
        <w:t>Выполнение</w:t>
      </w:r>
      <w:r w:rsidRPr="00407AC6">
        <w:t xml:space="preserve"> </w:t>
      </w:r>
      <w:r w:rsidR="007B5F45">
        <w:rPr>
          <w:b/>
        </w:rPr>
        <w:t>к</w:t>
      </w:r>
      <w:r w:rsidR="007B5F45" w:rsidRPr="007B5F45">
        <w:rPr>
          <w:b/>
        </w:rPr>
        <w:t xml:space="preserve">омплекса работ </w:t>
      </w:r>
      <w:r w:rsidR="00F72E0D" w:rsidRPr="00F72E0D">
        <w:rPr>
          <w:b/>
          <w:kern w:val="1"/>
          <w:lang w:eastAsia="ar-SA"/>
        </w:rPr>
        <w:t xml:space="preserve">по </w:t>
      </w:r>
      <w:r w:rsidR="00F442AA">
        <w:rPr>
          <w:b/>
        </w:rPr>
        <w:t xml:space="preserve">выносу на поверхность проложенных под </w:t>
      </w:r>
      <w:proofErr w:type="spellStart"/>
      <w:r w:rsidR="00F442AA">
        <w:rPr>
          <w:b/>
        </w:rPr>
        <w:t>землей</w:t>
      </w:r>
      <w:proofErr w:type="spellEnd"/>
      <w:r w:rsidR="00F442AA">
        <w:rPr>
          <w:b/>
        </w:rPr>
        <w:t xml:space="preserve"> трубопроводов в</w:t>
      </w:r>
      <w:r w:rsidR="00F442AA" w:rsidRPr="00843298">
        <w:rPr>
          <w:b/>
        </w:rPr>
        <w:t xml:space="preserve"> </w:t>
      </w:r>
      <w:r w:rsidR="00F442AA">
        <w:rPr>
          <w:b/>
        </w:rPr>
        <w:t>цехе №</w:t>
      </w:r>
      <w:r w:rsidR="00F442AA" w:rsidRPr="00097BEC">
        <w:rPr>
          <w:b/>
        </w:rPr>
        <w:t>1</w:t>
      </w:r>
      <w:r w:rsidR="00F442AA" w:rsidRPr="00843298">
        <w:t xml:space="preserve"> </w:t>
      </w:r>
      <w:r w:rsidR="00F442AA" w:rsidRPr="00EE5808">
        <w:rPr>
          <w:b/>
        </w:rPr>
        <w:t>в рамках программы «Сокращение безвозвратных потерь</w:t>
      </w:r>
      <w:r w:rsidR="00A915FA">
        <w:rPr>
          <w:b/>
        </w:rPr>
        <w:t>»</w:t>
      </w:r>
      <w:r>
        <w:t>, в соответствии с выдаваемой Заказчиком проектно-технической документацией (с приложением ведомостей</w:t>
      </w:r>
      <w:r w:rsidR="003D30B7">
        <w:t xml:space="preserve"> </w:t>
      </w:r>
      <w:proofErr w:type="spellStart"/>
      <w:r w:rsidR="003D30B7">
        <w:t>объемов</w:t>
      </w:r>
      <w:proofErr w:type="spellEnd"/>
      <w:r>
        <w:t xml:space="preserve"> работ).</w:t>
      </w:r>
    </w:p>
    <w:p w:rsidR="004666EC" w:rsidRPr="00794D0B" w:rsidRDefault="004666EC" w:rsidP="004666E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</w:t>
      </w:r>
      <w:proofErr w:type="spellStart"/>
      <w:r w:rsidRPr="00407AC6">
        <w:t>заключен</w:t>
      </w:r>
      <w:proofErr w:type="spellEnd"/>
      <w:r w:rsidRPr="00407AC6">
        <w:t xml:space="preserve"> договор </w:t>
      </w:r>
      <w:r>
        <w:t>выполнени</w:t>
      </w:r>
      <w:r w:rsidR="00425A1B">
        <w:t>я</w:t>
      </w:r>
      <w:r>
        <w:t xml:space="preserve"> </w:t>
      </w:r>
      <w:r w:rsidRPr="00407AC6">
        <w:t>вышеуказанны</w:t>
      </w:r>
      <w:r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(наименьшая стоимость работ, соответствие сроков выполнения работ ус</w:t>
      </w:r>
      <w:r>
        <w:t>ловиям, предложенным заказчиком, при соответствии требованиям ПДО к контрагенту и поставляемым услугам</w:t>
      </w:r>
      <w:r w:rsidRPr="00794D0B">
        <w:t>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>
        <w:t xml:space="preserve"> генподряда</w:t>
      </w:r>
      <w:r w:rsidRPr="00407AC6">
        <w:t xml:space="preserve"> (Приложение № 4 к настоящему ПДО).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43663C" w:rsidRPr="006C6D68" w:rsidRDefault="004666EC" w:rsidP="0043663C">
      <w:pPr>
        <w:ind w:firstLine="720"/>
        <w:jc w:val="both"/>
        <w:rPr>
          <w:color w:val="FF0000"/>
        </w:rPr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>коммерческой</w:t>
      </w:r>
      <w:r w:rsidR="00D5457D">
        <w:t xml:space="preserve"> части</w:t>
      </w:r>
      <w:r w:rsidRPr="00407AC6">
        <w:t xml:space="preserve"> оферт</w:t>
      </w:r>
      <w:r w:rsidR="0043663C">
        <w:t xml:space="preserve">, после чего будут </w:t>
      </w:r>
      <w:r w:rsidR="0043663C" w:rsidRPr="006C6D68">
        <w:t>проводиться коммерческие переговоры.</w:t>
      </w:r>
    </w:p>
    <w:p w:rsidR="00FE7039" w:rsidRDefault="004666EC" w:rsidP="00FE7039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4666EC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</w:t>
      </w:r>
      <w:r w:rsidR="00231340">
        <w:t>ген</w:t>
      </w:r>
      <w:r w:rsidRPr="00407AC6">
        <w:t xml:space="preserve">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D91D87">
        <w:rPr>
          <w:b/>
        </w:rPr>
        <w:t>30</w:t>
      </w:r>
      <w:r w:rsidRPr="008234DD">
        <w:rPr>
          <w:b/>
        </w:rPr>
        <w:t xml:space="preserve"> </w:t>
      </w:r>
      <w:r w:rsidR="00D91D87">
        <w:rPr>
          <w:b/>
        </w:rPr>
        <w:t>ок</w:t>
      </w:r>
      <w:r w:rsidR="00760DFF">
        <w:rPr>
          <w:b/>
        </w:rPr>
        <w:t>тября</w:t>
      </w:r>
      <w:r w:rsidRPr="008234DD">
        <w:rPr>
          <w:b/>
        </w:rPr>
        <w:t xml:space="preserve"> 201</w:t>
      </w:r>
      <w:r w:rsidR="002B7F0D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EB55A3" w:rsidRPr="00407AC6" w:rsidRDefault="00EB55A3" w:rsidP="00EB55A3">
      <w:pPr>
        <w:pStyle w:val="ae"/>
        <w:numPr>
          <w:ilvl w:val="0"/>
          <w:numId w:val="22"/>
        </w:numPr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EB55A3" w:rsidRPr="004F2728" w:rsidRDefault="009B2B75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  <w:rPr>
          <w:iCs/>
        </w:rPr>
      </w:pPr>
      <w:r w:rsidRPr="006447EF">
        <w:t xml:space="preserve">Договор генподряда (Приложение №4 к настоящему ПДО), подписанный и </w:t>
      </w:r>
      <w:proofErr w:type="spellStart"/>
      <w:r w:rsidRPr="006447EF">
        <w:t>скрепленный</w:t>
      </w:r>
      <w:proofErr w:type="spellEnd"/>
      <w:r w:rsidRPr="006447EF">
        <w:t xml:space="preserve"> печатью организации в редакции Заказчика, в 2 (двух) экземплярах</w:t>
      </w:r>
      <w:r w:rsidR="00EB55A3" w:rsidRPr="004F2728">
        <w:t>;</w:t>
      </w:r>
    </w:p>
    <w:p w:rsidR="00EB55A3" w:rsidRDefault="009B2B75" w:rsidP="00EB55A3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ind w:left="644"/>
        <w:jc w:val="both"/>
      </w:pPr>
      <w:r w:rsidRPr="006447EF">
        <w:t xml:space="preserve">Протокол согласования договорной цены (Приложение №1 к Договору генподряда), составленный согласно выдаваемым Заказчиком ведомостям </w:t>
      </w:r>
      <w:proofErr w:type="spellStart"/>
      <w:r w:rsidRPr="006447EF">
        <w:t>объемов</w:t>
      </w:r>
      <w:proofErr w:type="spellEnd"/>
      <w:r w:rsidRPr="006447EF">
        <w:t xml:space="preserve"> работ, </w:t>
      </w:r>
      <w:r w:rsidRPr="006447EF">
        <w:rPr>
          <w:b/>
        </w:rPr>
        <w:t xml:space="preserve">с приложением обосновывающих сметных </w:t>
      </w:r>
      <w:proofErr w:type="spellStart"/>
      <w:r w:rsidRPr="006447EF">
        <w:rPr>
          <w:b/>
        </w:rPr>
        <w:t>расчетов</w:t>
      </w:r>
      <w:proofErr w:type="spellEnd"/>
      <w:r w:rsidRPr="006447EF">
        <w:rPr>
          <w:b/>
        </w:rPr>
        <w:t xml:space="preserve"> по всем видам работ</w:t>
      </w:r>
      <w:r w:rsidRPr="006447EF">
        <w:t xml:space="preserve">, подписанный и </w:t>
      </w:r>
      <w:proofErr w:type="spellStart"/>
      <w:r w:rsidRPr="006447EF">
        <w:t>скрепленный</w:t>
      </w:r>
      <w:proofErr w:type="spellEnd"/>
      <w:r w:rsidRPr="006447EF">
        <w:t xml:space="preserve"> печатью организации в редакции Заказчика в 2-х экземплярах</w:t>
      </w:r>
      <w:r w:rsidR="00EB55A3" w:rsidRPr="004F2728">
        <w:t>;</w:t>
      </w:r>
    </w:p>
    <w:p w:rsidR="000D261C" w:rsidRDefault="000D261C" w:rsidP="00EB55A3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ind w:left="644"/>
        <w:jc w:val="both"/>
      </w:pPr>
      <w:r w:rsidRPr="00616B07">
        <w:t xml:space="preserve">График производства работ и освоения средств (приложение №2 к договору Генподряда), который должен быть заполнен планируемыми объёмами выполняемых работ в </w:t>
      </w:r>
      <w:proofErr w:type="gramStart"/>
      <w:r w:rsidRPr="00616B07">
        <w:t>стоимостном</w:t>
      </w:r>
      <w:proofErr w:type="gramEnd"/>
      <w:r w:rsidRPr="00616B07">
        <w:t xml:space="preserve"> </w:t>
      </w:r>
      <w:proofErr w:type="gramStart"/>
      <w:r w:rsidRPr="00616B07">
        <w:t>выражении</w:t>
      </w:r>
      <w:proofErr w:type="gramEnd"/>
      <w:r>
        <w:t>;</w:t>
      </w:r>
    </w:p>
    <w:p w:rsidR="00EB55A3" w:rsidRDefault="00F442AA" w:rsidP="000D261C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ind w:left="644"/>
        <w:jc w:val="both"/>
      </w:pPr>
      <w:r w:rsidRPr="006447EF">
        <w:t>Перечень материалов и оборудования поставки Заказчика (Приложение №</w:t>
      </w:r>
      <w:r>
        <w:t>3</w:t>
      </w:r>
      <w:r w:rsidRPr="006447EF">
        <w:t xml:space="preserve"> к Договору генподряда), подписанный и </w:t>
      </w:r>
      <w:proofErr w:type="spellStart"/>
      <w:r w:rsidRPr="006447EF">
        <w:t>скрепленный</w:t>
      </w:r>
      <w:proofErr w:type="spellEnd"/>
      <w:r w:rsidRPr="006447EF">
        <w:t xml:space="preserve"> печатью организации в редакции Заказчика в 2-х экземплярах</w:t>
      </w:r>
      <w:r w:rsidR="000D261C" w:rsidRPr="000D261C">
        <w:rPr>
          <w:i/>
        </w:rPr>
        <w:t>;</w:t>
      </w:r>
    </w:p>
    <w:p w:rsidR="00EB55A3" w:rsidRPr="004F2728" w:rsidRDefault="009B2B75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6447EF">
        <w:t>Регламент определения стоимости строительно-монтажных работ на последующие работы, до их полного завершения (приложение №</w:t>
      </w:r>
      <w:r w:rsidR="000D261C">
        <w:t>4</w:t>
      </w:r>
      <w:r w:rsidRPr="006447EF">
        <w:t xml:space="preserve"> к договору)</w:t>
      </w:r>
      <w:r w:rsidR="00EB55A3">
        <w:rPr>
          <w:iCs/>
        </w:rPr>
        <w:t>;</w:t>
      </w:r>
    </w:p>
    <w:p w:rsidR="00EB55A3" w:rsidRPr="000D261C" w:rsidRDefault="009B2B75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6447EF">
        <w:t>Регламент определения стоимости пусконаладочных работ на последующие работы, до полного завершения (приложение №</w:t>
      </w:r>
      <w:r w:rsidR="000D261C">
        <w:t>5</w:t>
      </w:r>
      <w:r w:rsidRPr="006447EF">
        <w:t xml:space="preserve"> к договору)</w:t>
      </w:r>
      <w:r w:rsidR="00EB55A3" w:rsidRPr="006B5172">
        <w:rPr>
          <w:iCs/>
        </w:rPr>
        <w:t>;</w:t>
      </w:r>
    </w:p>
    <w:p w:rsidR="00EB55A3" w:rsidRDefault="000D261C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616B07">
        <w:t>Справка о заключённых и выполненных договорах за последние 5 лет, аналогичных по объёму, срокам, составу и прочим характеристикам тем, которые указаны в Требованиях к предмету оферты, за подписью руководителя организации и скреплённая печатью организации</w:t>
      </w:r>
      <w:r w:rsidRPr="00616B07">
        <w:rPr>
          <w:iCs/>
        </w:rPr>
        <w:t xml:space="preserve"> (Приложение №5 к настоящему ПДО)</w:t>
      </w:r>
      <w:r w:rsidR="00EB55A3" w:rsidRPr="006B5172">
        <w:t>;</w:t>
      </w:r>
    </w:p>
    <w:p w:rsidR="00EB55A3" w:rsidRPr="006B5172" w:rsidRDefault="000D261C" w:rsidP="00394301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ind w:left="644"/>
        <w:jc w:val="both"/>
      </w:pPr>
      <w:r w:rsidRPr="00E26A53">
        <w:t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скреплённая печатью организации</w:t>
      </w:r>
      <w:r w:rsidRPr="00E26A53">
        <w:rPr>
          <w:iCs/>
        </w:rPr>
        <w:t xml:space="preserve"> (Приложение №6 к настоящему ПДО)</w:t>
      </w:r>
      <w:r w:rsidR="00EB55A3" w:rsidRPr="006B5172">
        <w:t xml:space="preserve">; </w:t>
      </w:r>
    </w:p>
    <w:p w:rsidR="00EB55A3" w:rsidRPr="006B5172" w:rsidRDefault="000D261C" w:rsidP="00394301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E26A53">
        <w:t>Справка о наличии материально-технических ресурсов, которые будут использованы при выполнении договора за подписью руководителя организации и скреплённая печатью организации</w:t>
      </w:r>
      <w:r w:rsidRPr="00E26A53">
        <w:rPr>
          <w:iCs/>
        </w:rPr>
        <w:t xml:space="preserve"> (Приложение №7 к настоящему ПДО)</w:t>
      </w:r>
      <w:r w:rsidR="00EB55A3" w:rsidRPr="006B5172">
        <w:t>;</w:t>
      </w:r>
    </w:p>
    <w:p w:rsidR="00EB55A3" w:rsidRPr="00C52BAE" w:rsidRDefault="000D261C" w:rsidP="00394301">
      <w:pPr>
        <w:numPr>
          <w:ilvl w:val="0"/>
          <w:numId w:val="8"/>
        </w:numPr>
        <w:tabs>
          <w:tab w:val="clear" w:pos="720"/>
          <w:tab w:val="num" w:pos="644"/>
          <w:tab w:val="num" w:pos="709"/>
        </w:tabs>
        <w:autoSpaceDE w:val="0"/>
        <w:ind w:left="644"/>
        <w:jc w:val="both"/>
      </w:pPr>
      <w:r w:rsidRPr="00E26A53">
        <w:rPr>
          <w:kern w:val="2"/>
        </w:rPr>
        <w:t xml:space="preserve">Справка </w:t>
      </w:r>
      <w:r w:rsidRPr="00E26A53">
        <w:t xml:space="preserve">(в свободной форме) </w:t>
      </w:r>
      <w:r w:rsidR="00E526D7" w:rsidRPr="006010BF">
        <w:rPr>
          <w:kern w:val="2"/>
        </w:rPr>
        <w:t xml:space="preserve">об отсутствии претензий со стороны заказчика в течение гарантийного срока по качеству выполняемых либо уже выполненных работ, </w:t>
      </w:r>
      <w:r w:rsidR="00E526D7" w:rsidRPr="006010BF">
        <w:t>за подписью руководителя организации</w:t>
      </w:r>
      <w:r w:rsidR="00EB55A3" w:rsidRPr="008D2AFD">
        <w:t>;</w:t>
      </w:r>
    </w:p>
    <w:p w:rsidR="00C52BAE" w:rsidRPr="00394301" w:rsidRDefault="000D261C" w:rsidP="00394301">
      <w:pPr>
        <w:numPr>
          <w:ilvl w:val="0"/>
          <w:numId w:val="8"/>
        </w:numPr>
        <w:tabs>
          <w:tab w:val="clear" w:pos="720"/>
          <w:tab w:val="num" w:pos="644"/>
          <w:tab w:val="num" w:pos="709"/>
        </w:tabs>
        <w:autoSpaceDE w:val="0"/>
        <w:ind w:left="644"/>
        <w:jc w:val="both"/>
        <w:rPr>
          <w:kern w:val="1"/>
          <w:lang w:eastAsia="ar-SA"/>
        </w:rPr>
      </w:pPr>
      <w:proofErr w:type="gramStart"/>
      <w:r w:rsidRPr="00E26A53">
        <w:t>Письмо (в свободной форме) за подписью руководителя организации об отсутствии в течение</w:t>
      </w:r>
      <w:r w:rsidRPr="00616B07">
        <w:t xml:space="preserve">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Pr="00616B07">
        <w:t xml:space="preserve"> связи с существенными нарушениями его условий</w:t>
      </w:r>
      <w:r w:rsidR="0030547C" w:rsidRPr="00394301">
        <w:rPr>
          <w:kern w:val="1"/>
          <w:lang w:eastAsia="ar-SA"/>
        </w:rPr>
        <w:t>;</w:t>
      </w:r>
    </w:p>
    <w:p w:rsidR="00C52BAE" w:rsidRDefault="00C52BAE" w:rsidP="00394301">
      <w:pPr>
        <w:numPr>
          <w:ilvl w:val="0"/>
          <w:numId w:val="8"/>
        </w:numPr>
        <w:tabs>
          <w:tab w:val="clear" w:pos="720"/>
          <w:tab w:val="num" w:pos="644"/>
          <w:tab w:val="num" w:pos="709"/>
        </w:tabs>
        <w:autoSpaceDE w:val="0"/>
        <w:ind w:left="644"/>
        <w:jc w:val="both"/>
        <w:rPr>
          <w:kern w:val="1"/>
          <w:lang w:eastAsia="ar-SA"/>
        </w:rPr>
      </w:pPr>
      <w:r>
        <w:rPr>
          <w:kern w:val="1"/>
          <w:lang w:eastAsia="ar-SA"/>
        </w:rPr>
        <w:t>Заверенную к</w:t>
      </w:r>
      <w:r w:rsidRPr="00EB56C2">
        <w:rPr>
          <w:kern w:val="1"/>
          <w:lang w:eastAsia="ar-SA"/>
        </w:rPr>
        <w:t>опи</w:t>
      </w:r>
      <w:r>
        <w:rPr>
          <w:kern w:val="1"/>
          <w:lang w:eastAsia="ar-SA"/>
        </w:rPr>
        <w:t>ю</w:t>
      </w:r>
      <w:r w:rsidRPr="00EB56C2">
        <w:rPr>
          <w:kern w:val="1"/>
          <w:lang w:eastAsia="ar-SA"/>
        </w:rPr>
        <w:t xml:space="preserve"> свидетельства системы менеджмента качества </w:t>
      </w:r>
      <w:r w:rsidRPr="00EB56C2">
        <w:rPr>
          <w:kern w:val="1"/>
          <w:lang w:val="en-US" w:eastAsia="ar-SA"/>
        </w:rPr>
        <w:t>ISO</w:t>
      </w:r>
      <w:r w:rsidRPr="00EB56C2">
        <w:rPr>
          <w:kern w:val="1"/>
          <w:lang w:eastAsia="ar-SA"/>
        </w:rPr>
        <w:t xml:space="preserve"> 9001, ИСО 9001</w:t>
      </w:r>
      <w:r w:rsidR="0030547C">
        <w:rPr>
          <w:kern w:val="1"/>
          <w:lang w:eastAsia="ar-SA"/>
        </w:rPr>
        <w:t>;</w:t>
      </w:r>
    </w:p>
    <w:p w:rsidR="00C52BAE" w:rsidRPr="00394301" w:rsidRDefault="00C52BAE" w:rsidP="00394301">
      <w:pPr>
        <w:numPr>
          <w:ilvl w:val="0"/>
          <w:numId w:val="8"/>
        </w:numPr>
        <w:tabs>
          <w:tab w:val="clear" w:pos="720"/>
          <w:tab w:val="num" w:pos="644"/>
          <w:tab w:val="num" w:pos="709"/>
        </w:tabs>
        <w:autoSpaceDE w:val="0"/>
        <w:ind w:left="644"/>
        <w:jc w:val="both"/>
        <w:rPr>
          <w:kern w:val="1"/>
          <w:lang w:eastAsia="ar-SA"/>
        </w:rPr>
      </w:pPr>
      <w:r w:rsidRPr="00394301">
        <w:rPr>
          <w:kern w:val="1"/>
          <w:lang w:eastAsia="ar-SA"/>
        </w:rPr>
        <w:t>Заверенную копию свидетельства ISO 14001:2004, OHSAS 18001:2007</w:t>
      </w:r>
      <w:r w:rsidR="0030547C" w:rsidRPr="00394301">
        <w:rPr>
          <w:kern w:val="1"/>
          <w:lang w:eastAsia="ar-SA"/>
        </w:rPr>
        <w:t>;</w:t>
      </w:r>
    </w:p>
    <w:p w:rsidR="00EB55A3" w:rsidRPr="008D2AFD" w:rsidRDefault="000D261C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CB4050">
        <w:rPr>
          <w:kern w:val="2"/>
        </w:rPr>
        <w:t>Заверенная копия действующего свидетельства об аттестации собственной лаборатории технического диагностирования и неразрушающих методов контроля</w:t>
      </w:r>
      <w:r w:rsidRPr="00CB4050">
        <w:t xml:space="preserve"> или гарантийное обязательство о заключении соответствующего договора аренды в случае выбора победителем тендера</w:t>
      </w:r>
      <w:r w:rsidR="00EB55A3" w:rsidRPr="008D2AFD">
        <w:t>;</w:t>
      </w:r>
    </w:p>
    <w:p w:rsidR="00EB55A3" w:rsidRPr="00335B44" w:rsidRDefault="000D261C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CB4050">
        <w:t xml:space="preserve">Заверенная копия финансовой отчётности </w:t>
      </w:r>
      <w:r w:rsidRPr="00CB4050">
        <w:rPr>
          <w:kern w:val="2"/>
        </w:rPr>
        <w:t>«Бухгалтерский баланс» (за 2014 год) и заверенная</w:t>
      </w:r>
      <w:r w:rsidRPr="00616B07">
        <w:rPr>
          <w:kern w:val="2"/>
        </w:rPr>
        <w:t xml:space="preserve"> копия </w:t>
      </w:r>
      <w:r w:rsidRPr="00616B07">
        <w:t xml:space="preserve">«Отчёта о прибылях и убытках» (за последние 3 года – 2012,2013,2014 </w:t>
      </w:r>
      <w:proofErr w:type="spellStart"/>
      <w:proofErr w:type="gramStart"/>
      <w:r w:rsidRPr="00616B07">
        <w:t>гг</w:t>
      </w:r>
      <w:proofErr w:type="spellEnd"/>
      <w:proofErr w:type="gramEnd"/>
      <w:r w:rsidRPr="00616B07">
        <w:t>)</w:t>
      </w:r>
      <w:r w:rsidR="00EB55A3" w:rsidRPr="00335B44">
        <w:t>;</w:t>
      </w:r>
    </w:p>
    <w:p w:rsidR="00EB55A3" w:rsidRPr="00335B44" w:rsidRDefault="00EB55A3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335B44">
        <w:t xml:space="preserve">Справка </w:t>
      </w:r>
      <w:r>
        <w:t xml:space="preserve">(в свободной форме) </w:t>
      </w:r>
      <w:r w:rsidR="00E32968" w:rsidRPr="006447EF">
        <w:t xml:space="preserve">об отсутствии невыполненных или просроченных обязательств перед третьими лицами за исключением случаев, когда срок таких обязательств не </w:t>
      </w:r>
      <w:proofErr w:type="spellStart"/>
      <w:r w:rsidR="00E32968" w:rsidRPr="006447EF">
        <w:t>истек</w:t>
      </w:r>
      <w:proofErr w:type="spellEnd"/>
      <w:r w:rsidR="00E32968" w:rsidRPr="006447EF">
        <w:t>, за подписью руководителя организации</w:t>
      </w:r>
      <w:r w:rsidRPr="00335B44">
        <w:t>;</w:t>
      </w:r>
    </w:p>
    <w:p w:rsidR="00EB55A3" w:rsidRDefault="003C6C30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proofErr w:type="gramStart"/>
      <w:r w:rsidRPr="00616B07">
        <w:t>Справка о согласи</w:t>
      </w:r>
      <w:r>
        <w:t>и</w:t>
      </w:r>
      <w:r w:rsidRPr="00616B07">
        <w:t xml:space="preserve"> контрагента на предоставление сметных расчётов к Протоколу согласования договорной цены (приложение №1 к договору Генподряда) в составе оферты</w:t>
      </w:r>
      <w:r>
        <w:t xml:space="preserve"> - </w:t>
      </w:r>
      <w:r w:rsidRPr="00616B07">
        <w:t>ресурсным методом в программном комплексе «Смета-</w:t>
      </w:r>
      <w:proofErr w:type="spellStart"/>
      <w:r w:rsidRPr="00616B07">
        <w:t>Багира</w:t>
      </w:r>
      <w:proofErr w:type="spellEnd"/>
      <w:r w:rsidRPr="00616B07">
        <w:t>»</w:t>
      </w:r>
      <w:r>
        <w:t xml:space="preserve"> (или аналогичной программе);</w:t>
      </w:r>
      <w:r w:rsidRPr="00616B07">
        <w:t xml:space="preserve"> </w:t>
      </w:r>
      <w:r>
        <w:t>предоставление</w:t>
      </w:r>
      <w:r w:rsidRPr="00616B07">
        <w:t xml:space="preserve"> сметных расчётов по опциону к договору Генподряда (по п.1.3, 2.3, 2.5 договора) – ресурсным методом в программном комплексе «Смета-</w:t>
      </w:r>
      <w:proofErr w:type="spellStart"/>
      <w:r w:rsidRPr="00616B07">
        <w:t>Багира</w:t>
      </w:r>
      <w:proofErr w:type="spellEnd"/>
      <w:r w:rsidRPr="00616B07">
        <w:t>»</w:t>
      </w:r>
      <w:r w:rsidRPr="006447EF">
        <w:t>, за подписью руководителя организации</w:t>
      </w:r>
      <w:r w:rsidR="00EB55A3" w:rsidRPr="00335B44">
        <w:t>;</w:t>
      </w:r>
      <w:proofErr w:type="gramEnd"/>
    </w:p>
    <w:p w:rsidR="00C748C6" w:rsidRDefault="00C748C6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6447EF">
        <w:t>Перечень аффилированных организаций (Приложение № 8 к настоящему ПДО)</w:t>
      </w:r>
      <w:r>
        <w:t>;</w:t>
      </w:r>
    </w:p>
    <w:p w:rsidR="00C748C6" w:rsidRDefault="00C748C6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6447EF">
        <w:t>Гарантийное письмо о выполнении работ собственными силами Генподрядчика (в указанном в ПДО процентном отношении)</w:t>
      </w:r>
      <w:r>
        <w:t>;</w:t>
      </w:r>
    </w:p>
    <w:p w:rsidR="00E20E66" w:rsidRDefault="004A41BF" w:rsidP="00EB55A3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proofErr w:type="gramStart"/>
      <w:r w:rsidRPr="006010BF">
        <w:t>Заверенные копии Свидетельства о допуске к работам, оформленного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г.; лицензии;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="00E20E66">
        <w:t>;</w:t>
      </w:r>
      <w:proofErr w:type="gramEnd"/>
    </w:p>
    <w:p w:rsidR="00C748C6" w:rsidRPr="006447EF" w:rsidRDefault="00C748C6" w:rsidP="00C748C6">
      <w:pPr>
        <w:numPr>
          <w:ilvl w:val="0"/>
          <w:numId w:val="8"/>
        </w:numPr>
        <w:suppressAutoHyphens/>
        <w:autoSpaceDE w:val="0"/>
        <w:jc w:val="both"/>
      </w:pPr>
      <w:r w:rsidRPr="006447EF"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C748C6" w:rsidRPr="006447EF" w:rsidRDefault="00C748C6" w:rsidP="00C748C6">
      <w:pPr>
        <w:suppressAutoHyphens/>
        <w:autoSpaceDE w:val="0"/>
        <w:ind w:left="720"/>
        <w:jc w:val="both"/>
      </w:pPr>
      <w:r w:rsidRPr="006447EF">
        <w:t>- смерть в результате несчастного случая;</w:t>
      </w:r>
    </w:p>
    <w:p w:rsidR="00C748C6" w:rsidRDefault="00C748C6" w:rsidP="00C748C6">
      <w:pPr>
        <w:autoSpaceDE w:val="0"/>
        <w:ind w:left="720"/>
        <w:jc w:val="both"/>
      </w:pPr>
      <w:r w:rsidRPr="006447EF">
        <w:t xml:space="preserve">- постоянная (полная) утрата трудоспособности в результате несчастного случая с установлением </w:t>
      </w:r>
      <w:r w:rsidRPr="006447EF">
        <w:rPr>
          <w:lang w:val="en-US"/>
        </w:rPr>
        <w:t>I</w:t>
      </w:r>
      <w:r w:rsidRPr="006447EF">
        <w:t xml:space="preserve">, </w:t>
      </w:r>
      <w:r w:rsidRPr="006447EF">
        <w:rPr>
          <w:lang w:val="en-US"/>
        </w:rPr>
        <w:t>II</w:t>
      </w:r>
      <w:r w:rsidRPr="006447EF">
        <w:t xml:space="preserve">, </w:t>
      </w:r>
      <w:r w:rsidRPr="006447EF">
        <w:rPr>
          <w:lang w:val="en-US"/>
        </w:rPr>
        <w:t>III</w:t>
      </w:r>
      <w:r w:rsidRPr="006447EF">
        <w:t xml:space="preserve"> групп инвалидности</w:t>
      </w:r>
      <w:r w:rsidR="009A7FBB">
        <w:t>;</w:t>
      </w:r>
    </w:p>
    <w:p w:rsidR="0087799E" w:rsidRPr="00C748C6" w:rsidRDefault="00C748C6" w:rsidP="009A7FBB">
      <w:pPr>
        <w:numPr>
          <w:ilvl w:val="0"/>
          <w:numId w:val="21"/>
        </w:numPr>
        <w:ind w:left="709"/>
        <w:jc w:val="both"/>
        <w:rPr>
          <w:sz w:val="20"/>
          <w:szCs w:val="20"/>
        </w:rPr>
      </w:pPr>
      <w:r w:rsidRPr="006447EF">
        <w:t>Гарантийное письмо, что в случае признания победителем, Генподрядчик обязуется предоставлять паспорта и сертификаты (декларации) соответствия на вновь смонтированные трубопроводы в соответствии с требованиями технического регламента Таможенного союза «О безопасности оборудования, работающего под избыточным давлением (</w:t>
      </w:r>
      <w:proofErr w:type="gramStart"/>
      <w:r w:rsidRPr="006447EF">
        <w:t>ТР</w:t>
      </w:r>
      <w:proofErr w:type="gramEnd"/>
      <w:r w:rsidRPr="006447EF">
        <w:t xml:space="preserve"> ТС 032/2013)</w:t>
      </w:r>
      <w:r>
        <w:t>»;</w:t>
      </w:r>
    </w:p>
    <w:p w:rsidR="00C748C6" w:rsidRPr="009A7FBB" w:rsidRDefault="00C748C6" w:rsidP="009A7FBB">
      <w:pPr>
        <w:numPr>
          <w:ilvl w:val="0"/>
          <w:numId w:val="21"/>
        </w:numPr>
        <w:ind w:left="709"/>
        <w:jc w:val="both"/>
        <w:rPr>
          <w:sz w:val="20"/>
          <w:szCs w:val="20"/>
        </w:rPr>
      </w:pPr>
      <w:r w:rsidRPr="006447EF">
        <w:t xml:space="preserve">Справка с </w:t>
      </w:r>
      <w:proofErr w:type="spellStart"/>
      <w:r w:rsidRPr="006447EF">
        <w:t>расчетом</w:t>
      </w:r>
      <w:proofErr w:type="spellEnd"/>
      <w:r w:rsidRPr="006447EF">
        <w:t xml:space="preserve">, подтверждающая, что объем работ по предмету закупки в денежном выражении не превышает разницу между 2-х кратным среднегодовым </w:t>
      </w:r>
      <w:proofErr w:type="spellStart"/>
      <w:r w:rsidRPr="006447EF">
        <w:t>объемом</w:t>
      </w:r>
      <w:proofErr w:type="spellEnd"/>
      <w:r w:rsidRPr="006447EF">
        <w:t xml:space="preserve"> выполненных работ (СМР, ПНР) за последние 3 года и </w:t>
      </w:r>
      <w:proofErr w:type="spellStart"/>
      <w:r w:rsidRPr="006447EF">
        <w:t>объемом</w:t>
      </w:r>
      <w:proofErr w:type="spellEnd"/>
      <w:r w:rsidRPr="006447EF">
        <w:t xml:space="preserve"> обязательств перед ОАО «Славнефть-ЯНОС», ОАО «НК «Роснефть», ОАО «Газпром нефть» за подписью руководителя организации.</w:t>
      </w:r>
    </w:p>
    <w:p w:rsidR="00294D22" w:rsidRDefault="00E367A3" w:rsidP="00141EDE">
      <w:pPr>
        <w:ind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141EDE">
        <w:rPr>
          <w:sz w:val="20"/>
          <w:szCs w:val="20"/>
        </w:rPr>
        <w:tab/>
      </w:r>
    </w:p>
    <w:p w:rsidR="00E367A3" w:rsidRPr="00E367A3" w:rsidRDefault="00294D22" w:rsidP="00C748C6">
      <w:pPr>
        <w:jc w:val="both"/>
      </w:pPr>
      <w:r>
        <w:rPr>
          <w:sz w:val="20"/>
          <w:szCs w:val="20"/>
        </w:rPr>
        <w:t xml:space="preserve">    </w:t>
      </w:r>
      <w:r w:rsidR="00C5685B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E367A3" w:rsidRPr="00E367A3">
        <w:t xml:space="preserve">Заказчик оставляет за собой право изменять объем выполняемых работ </w:t>
      </w:r>
      <w:r w:rsidR="00E367A3">
        <w:t xml:space="preserve">в соответствии </w:t>
      </w:r>
      <w:r w:rsidR="00141EDE">
        <w:t xml:space="preserve"> </w:t>
      </w:r>
      <w:r w:rsidR="00E367A3">
        <w:t xml:space="preserve">с п. 1 </w:t>
      </w:r>
      <w:r w:rsidR="00E367A3" w:rsidRPr="00E367A3">
        <w:t xml:space="preserve">Требований к </w:t>
      </w:r>
      <w:r w:rsidR="00B9784A">
        <w:t>предмету оферты</w:t>
      </w:r>
      <w:r w:rsidR="00E367A3" w:rsidRPr="00E367A3">
        <w:t xml:space="preserve"> (Приложение №3 к настоящему ПДО). </w:t>
      </w:r>
    </w:p>
    <w:p w:rsidR="00E367A3" w:rsidRPr="00E367A3" w:rsidRDefault="00141EDE" w:rsidP="00C5685B">
      <w:pPr>
        <w:spacing w:before="120"/>
        <w:jc w:val="both"/>
      </w:pPr>
      <w:r>
        <w:t xml:space="preserve">       </w:t>
      </w:r>
      <w:r>
        <w:tab/>
      </w:r>
      <w:r w:rsidR="00E367A3">
        <w:t>Под опционом понимается право Заказчика изменять объем выполняемых работ</w:t>
      </w:r>
      <w:r>
        <w:t xml:space="preserve"> в </w:t>
      </w:r>
      <w:r w:rsidR="00B9784A">
        <w:t xml:space="preserve">заранее </w:t>
      </w:r>
      <w:proofErr w:type="spellStart"/>
      <w:r w:rsidR="00B9784A">
        <w:t>оговоренных</w:t>
      </w:r>
      <w:proofErr w:type="spellEnd"/>
      <w:r w:rsidR="00B9784A">
        <w:t xml:space="preserve"> Сторонами </w:t>
      </w:r>
      <w:r w:rsidR="00186BDC">
        <w:t xml:space="preserve">пределах </w:t>
      </w:r>
      <w:r w:rsidR="00B9784A">
        <w:t xml:space="preserve">в течение </w:t>
      </w:r>
      <w:proofErr w:type="spellStart"/>
      <w:r w:rsidR="00B9784A">
        <w:t>определенного</w:t>
      </w:r>
      <w:proofErr w:type="spellEnd"/>
      <w:r w:rsidR="00B9784A">
        <w:t xml:space="preserve"> периода времени </w:t>
      </w:r>
      <w:r w:rsidR="00186BDC">
        <w:t>без изменения остальных условий</w:t>
      </w:r>
      <w:r>
        <w:t>,</w:t>
      </w:r>
      <w:r w:rsidR="00186BDC">
        <w:t xml:space="preserve"> в том числе</w:t>
      </w:r>
      <w:r>
        <w:t xml:space="preserve"> без изменения Регламентов</w:t>
      </w:r>
      <w:r w:rsidR="00B9784A">
        <w:t xml:space="preserve"> определения стоимости </w:t>
      </w:r>
      <w:r>
        <w:t xml:space="preserve"> </w:t>
      </w:r>
      <w:r w:rsidRPr="00330AE7">
        <w:t xml:space="preserve">(Приложения </w:t>
      </w:r>
      <w:r w:rsidR="0030651D">
        <w:t>№№</w:t>
      </w:r>
      <w:r w:rsidR="00E20E66">
        <w:t>4</w:t>
      </w:r>
      <w:r w:rsidR="0030651D">
        <w:t xml:space="preserve"> и </w:t>
      </w:r>
      <w:r w:rsidR="00E20E66">
        <w:t>5</w:t>
      </w:r>
      <w:r>
        <w:t xml:space="preserve"> к </w:t>
      </w:r>
      <w:r w:rsidR="0030651D">
        <w:t>Договору Генподряда</w:t>
      </w:r>
      <w:r w:rsidRPr="00330AE7">
        <w:t>)</w:t>
      </w:r>
      <w:r w:rsidR="000B66F2">
        <w:t>, условий оплаты.</w:t>
      </w:r>
    </w:p>
    <w:p w:rsidR="00DE5CC2" w:rsidRDefault="00DE5CC2" w:rsidP="00C748C6">
      <w:pPr>
        <w:pStyle w:val="37"/>
        <w:widowControl/>
        <w:spacing w:before="60" w:line="240" w:lineRule="auto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87799E" w:rsidRPr="000156BF" w:rsidRDefault="0087799E" w:rsidP="00C5685B">
      <w:pPr>
        <w:pStyle w:val="37"/>
        <w:widowControl/>
        <w:spacing w:before="120" w:line="240" w:lineRule="auto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«</w:t>
      </w:r>
      <w:r w:rsidR="00C5685B">
        <w:rPr>
          <w:b/>
          <w:bCs/>
        </w:rPr>
        <w:t xml:space="preserve"> 18 </w:t>
      </w:r>
      <w:r w:rsidRPr="000156BF">
        <w:rPr>
          <w:b/>
          <w:bCs/>
        </w:rPr>
        <w:t xml:space="preserve">» </w:t>
      </w:r>
      <w:r w:rsidR="00C5685B">
        <w:rPr>
          <w:b/>
          <w:bCs/>
        </w:rPr>
        <w:t>сентября</w:t>
      </w:r>
      <w:r w:rsidRPr="000156BF">
        <w:rPr>
          <w:b/>
          <w:bCs/>
        </w:rPr>
        <w:t xml:space="preserve"> 201</w:t>
      </w:r>
      <w:r w:rsidR="001049FE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C5685B">
      <w:pPr>
        <w:spacing w:before="120" w:after="120"/>
        <w:rPr>
          <w:b/>
          <w:bCs/>
        </w:rPr>
      </w:pPr>
      <w:r w:rsidRPr="000156BF">
        <w:rPr>
          <w:b/>
          <w:bCs/>
        </w:rPr>
        <w:t xml:space="preserve">Окончание </w:t>
      </w:r>
      <w:proofErr w:type="spellStart"/>
      <w:r w:rsidR="000E3711">
        <w:rPr>
          <w:b/>
          <w:bCs/>
        </w:rPr>
        <w:t>приема</w:t>
      </w:r>
      <w:proofErr w:type="spellEnd"/>
      <w:r w:rsidRPr="000156BF">
        <w:rPr>
          <w:b/>
          <w:bCs/>
        </w:rPr>
        <w:t xml:space="preserve"> оферт – </w:t>
      </w:r>
      <w:r w:rsidR="00C5685B">
        <w:rPr>
          <w:b/>
          <w:bCs/>
        </w:rPr>
        <w:t>1</w:t>
      </w:r>
      <w:r w:rsidR="00C13798">
        <w:rPr>
          <w:b/>
          <w:bCs/>
        </w:rPr>
        <w:t>5</w:t>
      </w:r>
      <w:r w:rsidR="00DE5CC2">
        <w:rPr>
          <w:b/>
        </w:rPr>
        <w:t>:</w:t>
      </w:r>
      <w:r w:rsidR="00C5685B">
        <w:rPr>
          <w:b/>
        </w:rPr>
        <w:t>00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C5685B">
        <w:rPr>
          <w:b/>
          <w:bCs/>
        </w:rPr>
        <w:t xml:space="preserve"> 02 </w:t>
      </w:r>
      <w:r w:rsidR="00DE5CC2" w:rsidRPr="00330AE7">
        <w:rPr>
          <w:b/>
          <w:bCs/>
        </w:rPr>
        <w:t xml:space="preserve">» </w:t>
      </w:r>
      <w:r w:rsidR="00C5685B">
        <w:rPr>
          <w:b/>
          <w:bCs/>
        </w:rPr>
        <w:t>октября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1049FE">
        <w:rPr>
          <w:b/>
          <w:bCs/>
        </w:rPr>
        <w:t>5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C748C6">
      <w:pPr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>– до «</w:t>
      </w:r>
      <w:r w:rsidR="00A14371">
        <w:rPr>
          <w:b/>
          <w:bCs/>
        </w:rPr>
        <w:t>30</w:t>
      </w:r>
      <w:r w:rsidRPr="00330AE7">
        <w:rPr>
          <w:b/>
          <w:bCs/>
        </w:rPr>
        <w:t xml:space="preserve">» </w:t>
      </w:r>
      <w:r w:rsidR="00A14371">
        <w:rPr>
          <w:b/>
          <w:bCs/>
        </w:rPr>
        <w:t>ок</w:t>
      </w:r>
      <w:r w:rsidR="00E67C07">
        <w:rPr>
          <w:b/>
          <w:bCs/>
        </w:rPr>
        <w:t>тябр</w:t>
      </w:r>
      <w:r w:rsidR="001049FE">
        <w:rPr>
          <w:b/>
          <w:bCs/>
        </w:rPr>
        <w:t>я</w:t>
      </w:r>
      <w:r w:rsidRPr="00330AE7">
        <w:rPr>
          <w:b/>
          <w:bCs/>
        </w:rPr>
        <w:t xml:space="preserve"> 201</w:t>
      </w:r>
      <w:r w:rsidR="004C6CEF">
        <w:rPr>
          <w:b/>
          <w:bCs/>
        </w:rPr>
        <w:t>5</w:t>
      </w:r>
      <w:r w:rsidRPr="00330AE7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87799E" w:rsidRDefault="0087799E" w:rsidP="00C748C6">
      <w:pPr>
        <w:rPr>
          <w:b/>
          <w:bCs/>
          <w:sz w:val="20"/>
          <w:szCs w:val="20"/>
        </w:rPr>
      </w:pPr>
    </w:p>
    <w:p w:rsidR="000E3711" w:rsidRDefault="008A23D9" w:rsidP="00C5685B">
      <w:pPr>
        <w:ind w:firstLine="709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</w:t>
      </w:r>
      <w:proofErr w:type="spellStart"/>
      <w:r>
        <w:rPr>
          <w:bCs/>
          <w:u w:val="single"/>
        </w:rPr>
        <w:t>путем</w:t>
      </w:r>
      <w:proofErr w:type="spellEnd"/>
      <w:r>
        <w:rPr>
          <w:bCs/>
          <w:u w:val="single"/>
        </w:rPr>
        <w:t xml:space="preserve"> выпуска изменения/дополнения к ПДО. </w:t>
      </w:r>
    </w:p>
    <w:p w:rsidR="000B66F2" w:rsidRDefault="000B66F2" w:rsidP="00C748C6">
      <w:pPr>
        <w:jc w:val="both"/>
        <w:rPr>
          <w:rFonts w:cs="Arial"/>
          <w:b/>
          <w:szCs w:val="22"/>
        </w:rPr>
      </w:pPr>
    </w:p>
    <w:p w:rsidR="000E3711" w:rsidRPr="002B1BD0" w:rsidRDefault="000E3711" w:rsidP="00C5685B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proofErr w:type="spellStart"/>
      <w:r>
        <w:rPr>
          <w:rFonts w:cs="Arial"/>
          <w:b/>
          <w:szCs w:val="22"/>
        </w:rPr>
        <w:t>размещенными</w:t>
      </w:r>
      <w:proofErr w:type="spellEnd"/>
      <w:r>
        <w:rPr>
          <w:rFonts w:cs="Arial"/>
          <w:b/>
          <w:szCs w:val="22"/>
        </w:rPr>
        <w:t xml:space="preserve"> на </w:t>
      </w:r>
      <w:hyperlink r:id="rId9" w:history="1">
        <w:r w:rsidR="00C5685B" w:rsidRPr="00D639B0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C5685B" w:rsidRPr="002B1BD0" w:rsidRDefault="00C5685B" w:rsidP="000E3711">
      <w:pPr>
        <w:ind w:firstLine="708"/>
        <w:jc w:val="both"/>
        <w:rPr>
          <w:rFonts w:cs="Arial"/>
          <w:b/>
          <w:szCs w:val="22"/>
        </w:rPr>
      </w:pP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</w:t>
      </w:r>
      <w:proofErr w:type="spellStart"/>
      <w:r>
        <w:rPr>
          <w:b/>
          <w:u w:val="single"/>
        </w:rPr>
        <w:t>скрепленном</w:t>
      </w:r>
      <w:proofErr w:type="spellEnd"/>
      <w:r>
        <w:rPr>
          <w:b/>
          <w:u w:val="single"/>
        </w:rPr>
        <w:t xml:space="preserve"> печатью Контрагента. Надпись на конверте должна содержать наименование контрагента и ссылку на настоящее сообщение по форме: «Предложение на №</w:t>
      </w:r>
      <w:r w:rsidR="00A14371">
        <w:rPr>
          <w:b/>
          <w:u w:val="single"/>
        </w:rPr>
        <w:t>3</w:t>
      </w:r>
      <w:r w:rsidR="00E526D7">
        <w:rPr>
          <w:b/>
          <w:u w:val="single"/>
        </w:rPr>
        <w:t>74</w:t>
      </w:r>
      <w:r>
        <w:rPr>
          <w:b/>
          <w:u w:val="single"/>
        </w:rPr>
        <w:t>-КС-201</w:t>
      </w:r>
      <w:r w:rsidR="0029577E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C37311" w:rsidRDefault="00C37311" w:rsidP="000E3711">
      <w:pPr>
        <w:ind w:firstLine="681"/>
        <w:jc w:val="both"/>
      </w:pPr>
    </w:p>
    <w:p w:rsidR="000E3711" w:rsidRDefault="000E3711" w:rsidP="000E3711">
      <w:pPr>
        <w:ind w:firstLine="681"/>
        <w:jc w:val="both"/>
      </w:pPr>
      <w:r w:rsidRPr="005C5E2E">
        <w:t xml:space="preserve">Претендент </w:t>
      </w:r>
      <w:proofErr w:type="spellStart"/>
      <w:r w:rsidRPr="005C5E2E">
        <w:t>передает</w:t>
      </w:r>
      <w:proofErr w:type="spellEnd"/>
      <w:r>
        <w:t xml:space="preserve"> следующи</w:t>
      </w:r>
      <w:r w:rsidR="00F777D2">
        <w:t>й</w:t>
      </w:r>
      <w:r>
        <w:t xml:space="preserve"> комплект документов:</w:t>
      </w:r>
    </w:p>
    <w:p w:rsidR="00D913A7" w:rsidRPr="007C3229" w:rsidRDefault="00D913A7" w:rsidP="00C37311">
      <w:pPr>
        <w:numPr>
          <w:ilvl w:val="0"/>
          <w:numId w:val="15"/>
        </w:numPr>
        <w:ind w:left="851" w:hanging="142"/>
        <w:jc w:val="both"/>
      </w:pPr>
      <w:r w:rsidRPr="007C3229">
        <w:t>Конверт «Оригинал оферты», который содержит оригиналы документов, требуемых по условиям настоящего ПДО, или надлежащим образом заверенные копии. В конве</w:t>
      </w:r>
      <w:proofErr w:type="gramStart"/>
      <w:r w:rsidRPr="007C3229">
        <w:t>рт вкл</w:t>
      </w:r>
      <w:proofErr w:type="gramEnd"/>
      <w:r w:rsidRPr="007C3229">
        <w:t>адывается электронный носитель информации (</w:t>
      </w:r>
      <w:r w:rsidRPr="007C3229">
        <w:rPr>
          <w:lang w:val="en-US"/>
        </w:rPr>
        <w:t>USB</w:t>
      </w:r>
      <w:r w:rsidRPr="007C3229">
        <w:t xml:space="preserve"> флэш-накопитель, </w:t>
      </w:r>
      <w:r w:rsidRPr="007C3229">
        <w:rPr>
          <w:lang w:val="en-US"/>
        </w:rPr>
        <w:t>CD</w:t>
      </w:r>
      <w:r w:rsidRPr="007C3229">
        <w:t>/</w:t>
      </w:r>
      <w:r w:rsidRPr="007C3229">
        <w:rPr>
          <w:lang w:val="en-US"/>
        </w:rPr>
        <w:t>DVD</w:t>
      </w:r>
      <w:r w:rsidRPr="007C3229">
        <w:t xml:space="preserve"> - диск) с отсканированными оригиналами документов, содержащимися в конверте (</w:t>
      </w:r>
      <w:r w:rsidR="007C3229" w:rsidRPr="007C3229">
        <w:t xml:space="preserve">отдельно по файлам </w:t>
      </w:r>
      <w:r w:rsidRPr="007C3229">
        <w:t xml:space="preserve">в формате </w:t>
      </w:r>
      <w:r w:rsidRPr="007C3229">
        <w:rPr>
          <w:lang w:val="en-US"/>
        </w:rPr>
        <w:t>PDF</w:t>
      </w:r>
      <w:r w:rsidRPr="007C3229">
        <w:t xml:space="preserve">, </w:t>
      </w:r>
      <w:r w:rsidRPr="007C3229">
        <w:rPr>
          <w:b/>
          <w:i/>
        </w:rPr>
        <w:t xml:space="preserve">в том числе со сметными </w:t>
      </w:r>
      <w:proofErr w:type="spellStart"/>
      <w:r w:rsidRPr="007C3229">
        <w:rPr>
          <w:b/>
          <w:i/>
        </w:rPr>
        <w:t>расчетами</w:t>
      </w:r>
      <w:proofErr w:type="spellEnd"/>
      <w:r w:rsidRPr="007C3229">
        <w:rPr>
          <w:b/>
          <w:i/>
        </w:rPr>
        <w:t xml:space="preserve"> в формате </w:t>
      </w:r>
      <w:r w:rsidRPr="007C3229">
        <w:rPr>
          <w:b/>
          <w:i/>
          <w:lang w:val="en-US"/>
        </w:rPr>
        <w:t>Word</w:t>
      </w:r>
      <w:r w:rsidRPr="007C3229">
        <w:rPr>
          <w:b/>
          <w:i/>
        </w:rPr>
        <w:t xml:space="preserve"> или </w:t>
      </w:r>
      <w:r w:rsidRPr="007C3229">
        <w:rPr>
          <w:b/>
          <w:i/>
          <w:lang w:val="en-US"/>
        </w:rPr>
        <w:t>Excel</w:t>
      </w:r>
      <w:r w:rsidRPr="007C3229">
        <w:t>);</w:t>
      </w:r>
    </w:p>
    <w:p w:rsidR="00D913A7" w:rsidRPr="007C3229" w:rsidRDefault="00D913A7" w:rsidP="00C37311">
      <w:pPr>
        <w:numPr>
          <w:ilvl w:val="0"/>
          <w:numId w:val="15"/>
        </w:numPr>
        <w:ind w:left="851" w:hanging="142"/>
        <w:jc w:val="both"/>
      </w:pPr>
      <w:r w:rsidRPr="007C3229">
        <w:t>Конверт «Копия оферты», который содержит копии всех документов конверта «Оригинал оферты».</w:t>
      </w:r>
    </w:p>
    <w:p w:rsidR="00CA4821" w:rsidRDefault="00CA4821" w:rsidP="00CA4821">
      <w:pPr>
        <w:ind w:left="720"/>
        <w:jc w:val="both"/>
      </w:pPr>
    </w:p>
    <w:p w:rsidR="008A23D9" w:rsidRDefault="000E3711" w:rsidP="000E3711">
      <w:pPr>
        <w:ind w:firstLine="720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C5685B">
      <w:pPr>
        <w:pStyle w:val="1"/>
        <w:spacing w:before="120" w:after="0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1E2DD9" w:rsidRPr="00B20CF9" w:rsidRDefault="006F6C78" w:rsidP="00C5685B">
      <w:pPr>
        <w:spacing w:before="120" w:after="120"/>
        <w:ind w:firstLine="709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125EA8" w:rsidRDefault="00D748C0" w:rsidP="00C5685B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709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C5685B">
        <w:rPr>
          <w:rStyle w:val="afd"/>
          <w:rFonts w:ascii="Times New Roman" w:hAnsi="Times New Roman"/>
          <w:color w:val="auto"/>
          <w:u w:val="none"/>
        </w:rPr>
        <w:t xml:space="preserve"> 30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C5685B">
        <w:rPr>
          <w:rStyle w:val="afd"/>
          <w:rFonts w:ascii="Times New Roman" w:hAnsi="Times New Roman"/>
          <w:color w:val="auto"/>
          <w:u w:val="none"/>
        </w:rPr>
        <w:t>сентября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597F91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</w:t>
      </w:r>
      <w:proofErr w:type="spellStart"/>
      <w:r>
        <w:rPr>
          <w:rStyle w:val="afd"/>
          <w:rFonts w:ascii="Times New Roman" w:hAnsi="Times New Roman"/>
          <w:color w:val="auto"/>
          <w:u w:val="none"/>
        </w:rPr>
        <w:t>доведен</w:t>
      </w:r>
      <w:proofErr w:type="spellEnd"/>
      <w:r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C5685B" w:rsidRPr="00CF42D7" w:rsidRDefault="00C5685B" w:rsidP="00C5685B">
      <w:pPr>
        <w:spacing w:before="120"/>
        <w:jc w:val="both"/>
        <w:rPr>
          <w:b/>
        </w:rPr>
      </w:pPr>
      <w:r w:rsidRPr="00CF42D7">
        <w:rPr>
          <w:b/>
        </w:rPr>
        <w:t>По вопросам технического характера обращаться:</w:t>
      </w:r>
    </w:p>
    <w:p w:rsidR="00C5685B" w:rsidRDefault="00C5685B" w:rsidP="00C5685B">
      <w:pPr>
        <w:jc w:val="both"/>
      </w:pPr>
      <w:r w:rsidRPr="00AA31AB">
        <w:t xml:space="preserve">Начальник сектора закупки услуг РЭН и прочих отдела закупки услуг ОАО «Славнефть-ЯНОС» </w:t>
      </w:r>
    </w:p>
    <w:p w:rsidR="00C5685B" w:rsidRPr="00AA31AB" w:rsidRDefault="00C5685B" w:rsidP="00C5685B">
      <w:pPr>
        <w:jc w:val="both"/>
      </w:pPr>
      <w:r w:rsidRPr="00AA31AB">
        <w:t>Детков Александр Игоревич.</w:t>
      </w:r>
    </w:p>
    <w:p w:rsidR="00C5685B" w:rsidRPr="00AA31AB" w:rsidRDefault="00C5685B" w:rsidP="00C5685B">
      <w:pPr>
        <w:autoSpaceDE w:val="0"/>
        <w:autoSpaceDN w:val="0"/>
        <w:adjustRightInd w:val="0"/>
      </w:pPr>
      <w:r w:rsidRPr="00AA31AB">
        <w:t>Контактные данные: телефон: (4852) 49-93-16, факс (4852) 49-93-02,</w:t>
      </w:r>
    </w:p>
    <w:p w:rsidR="00C5685B" w:rsidRPr="004039E7" w:rsidRDefault="00C5685B" w:rsidP="00C5685B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 w:line="276" w:lineRule="auto"/>
        <w:rPr>
          <w:rStyle w:val="afd"/>
          <w:rFonts w:ascii="Times New Roman" w:hAnsi="Times New Roman"/>
          <w:lang w:val="en-US"/>
        </w:rPr>
      </w:pPr>
      <w:r w:rsidRPr="00AA31AB">
        <w:rPr>
          <w:rFonts w:ascii="Times New Roman" w:hAnsi="Times New Roman"/>
          <w:lang w:val="en-US"/>
        </w:rPr>
        <w:t>E</w:t>
      </w:r>
      <w:r w:rsidRPr="004039E7">
        <w:rPr>
          <w:rFonts w:ascii="Times New Roman" w:hAnsi="Times New Roman"/>
          <w:lang w:val="en-US"/>
        </w:rPr>
        <w:t>-</w:t>
      </w:r>
      <w:r w:rsidRPr="00AA31AB">
        <w:rPr>
          <w:rFonts w:ascii="Times New Roman" w:hAnsi="Times New Roman"/>
          <w:lang w:val="en-US"/>
        </w:rPr>
        <w:t>mail</w:t>
      </w:r>
      <w:r w:rsidRPr="004039E7">
        <w:rPr>
          <w:rFonts w:ascii="Times New Roman" w:hAnsi="Times New Roman"/>
          <w:lang w:val="en-US"/>
        </w:rPr>
        <w:t xml:space="preserve">: </w:t>
      </w:r>
      <w:hyperlink r:id="rId10" w:history="1">
        <w:r w:rsidRPr="00AA31AB">
          <w:rPr>
            <w:rStyle w:val="afd"/>
            <w:rFonts w:ascii="Times New Roman" w:hAnsi="Times New Roman"/>
            <w:lang w:val="en-US"/>
          </w:rPr>
          <w:t>DetkovAI</w:t>
        </w:r>
        <w:r w:rsidRPr="004039E7">
          <w:rPr>
            <w:rStyle w:val="afd"/>
            <w:rFonts w:ascii="Times New Roman" w:hAnsi="Times New Roman"/>
            <w:lang w:val="en-US"/>
          </w:rPr>
          <w:t>@</w:t>
        </w:r>
        <w:r w:rsidRPr="00AA31AB">
          <w:rPr>
            <w:rStyle w:val="afd"/>
            <w:rFonts w:ascii="Times New Roman" w:hAnsi="Times New Roman"/>
            <w:lang w:val="en-US"/>
          </w:rPr>
          <w:t>yanos</w:t>
        </w:r>
        <w:r w:rsidRPr="004039E7">
          <w:rPr>
            <w:rStyle w:val="afd"/>
            <w:rFonts w:ascii="Times New Roman" w:hAnsi="Times New Roman"/>
            <w:lang w:val="en-US"/>
          </w:rPr>
          <w:t>.</w:t>
        </w:r>
        <w:r w:rsidRPr="00AA31AB">
          <w:rPr>
            <w:rStyle w:val="afd"/>
            <w:rFonts w:ascii="Times New Roman" w:hAnsi="Times New Roman"/>
            <w:lang w:val="en-US"/>
          </w:rPr>
          <w:t>slavneft</w:t>
        </w:r>
        <w:r w:rsidRPr="004039E7">
          <w:rPr>
            <w:rStyle w:val="afd"/>
            <w:rFonts w:ascii="Times New Roman" w:hAnsi="Times New Roman"/>
            <w:lang w:val="en-US"/>
          </w:rPr>
          <w:t>.</w:t>
        </w:r>
        <w:r w:rsidRPr="00AA31AB">
          <w:rPr>
            <w:rStyle w:val="afd"/>
            <w:rFonts w:ascii="Times New Roman" w:hAnsi="Times New Roman"/>
            <w:lang w:val="en-US"/>
          </w:rPr>
          <w:t>ru</w:t>
        </w:r>
      </w:hyperlink>
    </w:p>
    <w:p w:rsidR="00C5685B" w:rsidRPr="00CF42D7" w:rsidRDefault="00C5685B" w:rsidP="00C5685B">
      <w:pPr>
        <w:spacing w:before="120"/>
        <w:jc w:val="both"/>
        <w:rPr>
          <w:b/>
        </w:rPr>
      </w:pPr>
      <w:r w:rsidRPr="00CF42D7">
        <w:rPr>
          <w:b/>
        </w:rPr>
        <w:t>По вопросам организационного характера обращаться:</w:t>
      </w:r>
    </w:p>
    <w:p w:rsidR="00C5685B" w:rsidRPr="006B6834" w:rsidRDefault="00C5685B" w:rsidP="00C5685B">
      <w:pPr>
        <w:jc w:val="both"/>
      </w:pPr>
      <w:r w:rsidRPr="006B6834">
        <w:t>Ведущий специалист Тендерного комитета ОАО «Славнефть-ЯНОС»</w:t>
      </w:r>
    </w:p>
    <w:p w:rsidR="00C5685B" w:rsidRPr="006B6834" w:rsidRDefault="00C5685B" w:rsidP="00C5685B">
      <w:pPr>
        <w:jc w:val="both"/>
      </w:pPr>
      <w:r w:rsidRPr="006B6834">
        <w:t>Кузьменков Сергей Викторович.</w:t>
      </w:r>
    </w:p>
    <w:p w:rsidR="00C5685B" w:rsidRPr="006B6834" w:rsidRDefault="00C5685B" w:rsidP="00C5685B">
      <w:pPr>
        <w:jc w:val="both"/>
      </w:pPr>
      <w:r w:rsidRPr="006B6834">
        <w:t xml:space="preserve">Контактные данные: телефон: (4852) 49-81-14, факс: (4852) 49-93-00, </w:t>
      </w:r>
    </w:p>
    <w:p w:rsidR="00C5685B" w:rsidRPr="006B6834" w:rsidRDefault="00C5685B" w:rsidP="00C5685B">
      <w:pPr>
        <w:spacing w:after="60"/>
        <w:jc w:val="both"/>
        <w:rPr>
          <w:color w:val="FF0000"/>
          <w:lang w:val="en-US"/>
        </w:rPr>
      </w:pPr>
      <w:r w:rsidRPr="006B6834">
        <w:rPr>
          <w:lang w:val="en-US"/>
        </w:rPr>
        <w:t>E-mail:</w:t>
      </w:r>
      <w:r w:rsidRPr="006B6834">
        <w:rPr>
          <w:color w:val="FF0000"/>
          <w:lang w:val="en-US"/>
        </w:rPr>
        <w:t xml:space="preserve"> </w:t>
      </w:r>
      <w:hyperlink r:id="rId11" w:history="1">
        <w:r w:rsidRPr="006B6834">
          <w:rPr>
            <w:rStyle w:val="afd"/>
            <w:lang w:val="en-US"/>
          </w:rPr>
          <w:t>KuzmenkovSV@yanos.slavneft.ru</w:t>
        </w:r>
      </w:hyperlink>
    </w:p>
    <w:p w:rsidR="00A93D6C" w:rsidRDefault="00A93D6C" w:rsidP="00C5685B">
      <w:pPr>
        <w:spacing w:before="120"/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C5685B" w:rsidRPr="00D639B0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C5685B">
      <w:pPr>
        <w:spacing w:before="120" w:after="60"/>
        <w:ind w:firstLine="709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spellStart"/>
      <w:proofErr w:type="gramStart"/>
      <w:r>
        <w:rPr>
          <w:b/>
          <w:bCs/>
        </w:rPr>
        <w:t>несет</w:t>
      </w:r>
      <w:proofErr w:type="spellEnd"/>
      <w:r>
        <w:rPr>
          <w:b/>
          <w:bCs/>
        </w:rPr>
        <w:t xml:space="preserve">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451AEB">
        <w:rPr>
          <w:rFonts w:cs="Arial"/>
          <w:szCs w:val="22"/>
        </w:rPr>
        <w:t xml:space="preserve"> </w:t>
      </w:r>
      <w:r w:rsidR="00451AEB">
        <w:rPr>
          <w:rFonts w:cs="Arial"/>
          <w:szCs w:val="22"/>
        </w:rPr>
        <w:t>генподряда</w:t>
      </w:r>
      <w:r w:rsidRPr="002B1BD0">
        <w:rPr>
          <w:rFonts w:cs="Arial"/>
          <w:szCs w:val="22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C5685B" w:rsidRPr="00D639B0">
          <w:rPr>
            <w:rStyle w:val="afd"/>
            <w:lang w:val="en-US"/>
          </w:rPr>
          <w:t>hotline</w:t>
        </w:r>
        <w:r w:rsidR="00C5685B" w:rsidRPr="00D639B0">
          <w:rPr>
            <w:rStyle w:val="afd"/>
          </w:rPr>
          <w:t>@</w:t>
        </w:r>
        <w:proofErr w:type="spellStart"/>
        <w:r w:rsidR="00C5685B" w:rsidRPr="00D639B0">
          <w:rPr>
            <w:rStyle w:val="afd"/>
            <w:lang w:val="en-US"/>
          </w:rPr>
          <w:t>yanos</w:t>
        </w:r>
        <w:proofErr w:type="spellEnd"/>
        <w:r w:rsidR="00C5685B" w:rsidRPr="00D639B0">
          <w:rPr>
            <w:rStyle w:val="afd"/>
          </w:rPr>
          <w:t>.</w:t>
        </w:r>
        <w:proofErr w:type="spellStart"/>
        <w:r w:rsidR="00C5685B" w:rsidRPr="00D639B0">
          <w:rPr>
            <w:rStyle w:val="afd"/>
            <w:lang w:val="en-US"/>
          </w:rPr>
          <w:t>slavneft</w:t>
        </w:r>
        <w:proofErr w:type="spellEnd"/>
        <w:r w:rsidR="00C5685B" w:rsidRPr="00D639B0">
          <w:rPr>
            <w:rStyle w:val="afd"/>
          </w:rPr>
          <w:t>.</w:t>
        </w:r>
        <w:proofErr w:type="spellStart"/>
        <w:r w:rsidR="00C5685B" w:rsidRPr="00D639B0">
          <w:rPr>
            <w:rStyle w:val="afd"/>
            <w:lang w:val="en-US"/>
          </w:rPr>
          <w:t>ru</w:t>
        </w:r>
        <w:proofErr w:type="spellEnd"/>
      </w:hyperlink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C748C6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B05736" w:rsidRDefault="00B05736" w:rsidP="00D816A8">
      <w:pPr>
        <w:rPr>
          <w:rFonts w:cs="Arial"/>
          <w:b/>
          <w:szCs w:val="22"/>
        </w:rPr>
      </w:pPr>
      <w:bookmarkStart w:id="0" w:name="_GoBack"/>
      <w:bookmarkEnd w:id="0"/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D816A8">
      <w:footerReference w:type="default" r:id="rId14"/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5F" w:rsidRDefault="00D0225F">
      <w:r>
        <w:separator/>
      </w:r>
    </w:p>
  </w:endnote>
  <w:endnote w:type="continuationSeparator" w:id="0">
    <w:p w:rsidR="00D0225F" w:rsidRDefault="00D0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6E" w:rsidRDefault="0085566E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816A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5F" w:rsidRDefault="00D0225F">
      <w:r>
        <w:separator/>
      </w:r>
    </w:p>
  </w:footnote>
  <w:footnote w:type="continuationSeparator" w:id="0">
    <w:p w:rsidR="00D0225F" w:rsidRDefault="00D02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9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8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20"/>
  </w:num>
  <w:num w:numId="5">
    <w:abstractNumId w:val="1"/>
  </w:num>
  <w:num w:numId="6">
    <w:abstractNumId w:val="28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21"/>
  </w:num>
  <w:num w:numId="12">
    <w:abstractNumId w:val="22"/>
  </w:num>
  <w:num w:numId="13">
    <w:abstractNumId w:val="7"/>
  </w:num>
  <w:num w:numId="14">
    <w:abstractNumId w:val="27"/>
  </w:num>
  <w:num w:numId="15">
    <w:abstractNumId w:val="19"/>
  </w:num>
  <w:num w:numId="16">
    <w:abstractNumId w:val="30"/>
  </w:num>
  <w:num w:numId="17">
    <w:abstractNumId w:val="24"/>
  </w:num>
  <w:num w:numId="18">
    <w:abstractNumId w:val="23"/>
  </w:num>
  <w:num w:numId="19">
    <w:abstractNumId w:val="18"/>
  </w:num>
  <w:num w:numId="20">
    <w:abstractNumId w:val="17"/>
  </w:num>
  <w:num w:numId="21">
    <w:abstractNumId w:val="13"/>
  </w:num>
  <w:num w:numId="22">
    <w:abstractNumId w:val="25"/>
  </w:num>
  <w:num w:numId="23">
    <w:abstractNumId w:val="16"/>
  </w:num>
  <w:num w:numId="24">
    <w:abstractNumId w:val="3"/>
  </w:num>
  <w:num w:numId="25">
    <w:abstractNumId w:val="26"/>
  </w:num>
  <w:num w:numId="26">
    <w:abstractNumId w:val="29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12E8"/>
    <w:rsid w:val="003A1D1D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3775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48F2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12A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98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25BE"/>
    <w:rsid w:val="00C52BAE"/>
    <w:rsid w:val="00C54C4A"/>
    <w:rsid w:val="00C5685B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16A8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0317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etkovAI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60CD9-901E-4B94-A13A-08BE4B31A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13060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2015-09-18T14:10:00Z</cp:lastPrinted>
  <dcterms:created xsi:type="dcterms:W3CDTF">2015-09-18T14:13:00Z</dcterms:created>
  <dcterms:modified xsi:type="dcterms:W3CDTF">2015-09-18T14:13:00Z</dcterms:modified>
</cp:coreProperties>
</file>